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055D4B" w:rsidTr="00055D4B">
        <w:tc>
          <w:tcPr>
            <w:tcW w:w="1915" w:type="dxa"/>
          </w:tcPr>
          <w:p w:rsidR="00055D4B" w:rsidRDefault="00B042AB">
            <w:r>
              <w:t>Age Groups</w:t>
            </w:r>
          </w:p>
        </w:tc>
        <w:tc>
          <w:tcPr>
            <w:tcW w:w="1915" w:type="dxa"/>
          </w:tcPr>
          <w:p w:rsidR="00055D4B" w:rsidRDefault="00B042AB">
            <w:r>
              <w:t>Test 1</w:t>
            </w:r>
          </w:p>
        </w:tc>
        <w:tc>
          <w:tcPr>
            <w:tcW w:w="1915" w:type="dxa"/>
          </w:tcPr>
          <w:p w:rsidR="00055D4B" w:rsidRDefault="00B042AB">
            <w:r>
              <w:t>Test 2</w:t>
            </w:r>
          </w:p>
        </w:tc>
        <w:tc>
          <w:tcPr>
            <w:tcW w:w="1915" w:type="dxa"/>
          </w:tcPr>
          <w:p w:rsidR="00055D4B" w:rsidRDefault="00B042AB">
            <w:r>
              <w:t>Test 3</w:t>
            </w:r>
          </w:p>
        </w:tc>
        <w:tc>
          <w:tcPr>
            <w:tcW w:w="1916" w:type="dxa"/>
          </w:tcPr>
          <w:p w:rsidR="00055D4B" w:rsidRDefault="00B042AB">
            <w:r>
              <w:t>Average</w:t>
            </w:r>
            <w:r w:rsidR="00601C51">
              <w:t xml:space="preserve"> Difference</w:t>
            </w:r>
          </w:p>
        </w:tc>
      </w:tr>
      <w:tr w:rsidR="00055D4B" w:rsidTr="00055D4B">
        <w:tc>
          <w:tcPr>
            <w:tcW w:w="1915" w:type="dxa"/>
          </w:tcPr>
          <w:p w:rsidR="00055D4B" w:rsidRDefault="00B042AB">
            <w:bookmarkStart w:id="0" w:name="_Hlk283751473"/>
            <w:r>
              <w:t>Adults 25+</w:t>
            </w:r>
          </w:p>
        </w:tc>
        <w:tc>
          <w:tcPr>
            <w:tcW w:w="1915" w:type="dxa"/>
          </w:tcPr>
          <w:p w:rsidR="00055D4B" w:rsidRDefault="00601C51">
            <w:r>
              <w:t>Height 1.67</w:t>
            </w:r>
            <w:r w:rsidR="00016BC2">
              <w:t>/ Arm L</w:t>
            </w:r>
            <w:r>
              <w:t>ength 1.67</w:t>
            </w:r>
          </w:p>
        </w:tc>
        <w:tc>
          <w:tcPr>
            <w:tcW w:w="1915" w:type="dxa"/>
          </w:tcPr>
          <w:p w:rsidR="00055D4B" w:rsidRDefault="00601C51">
            <w:r>
              <w:t>Height</w:t>
            </w:r>
            <w:r w:rsidR="00016BC2">
              <w:t xml:space="preserve"> 1.85/ Arm Length 1.85</w:t>
            </w:r>
          </w:p>
        </w:tc>
        <w:tc>
          <w:tcPr>
            <w:tcW w:w="1915" w:type="dxa"/>
          </w:tcPr>
          <w:p w:rsidR="00055D4B" w:rsidRDefault="00601C51">
            <w:r>
              <w:t>Height</w:t>
            </w:r>
            <w:r w:rsidR="00016BC2">
              <w:t xml:space="preserve"> 1.775/ Arm Length</w:t>
            </w:r>
          </w:p>
        </w:tc>
        <w:tc>
          <w:tcPr>
            <w:tcW w:w="1916" w:type="dxa"/>
          </w:tcPr>
          <w:p w:rsidR="00055D4B" w:rsidRDefault="00016BC2">
            <w:r>
              <w:t>0.117</w:t>
            </w:r>
          </w:p>
        </w:tc>
      </w:tr>
      <w:bookmarkEnd w:id="0"/>
      <w:tr w:rsidR="00704520" w:rsidTr="00055D4B">
        <w:tc>
          <w:tcPr>
            <w:tcW w:w="1915" w:type="dxa"/>
          </w:tcPr>
          <w:p w:rsidR="00704520" w:rsidRDefault="00704520">
            <w:r>
              <w:t>Medium Age 13-24</w:t>
            </w:r>
          </w:p>
        </w:tc>
        <w:tc>
          <w:tcPr>
            <w:tcW w:w="1915" w:type="dxa"/>
          </w:tcPr>
          <w:p w:rsidR="00704520" w:rsidRDefault="00704520" w:rsidP="00C82333">
            <w:r>
              <w:t>1.75 Height/1.75 Arm Length</w:t>
            </w:r>
          </w:p>
        </w:tc>
        <w:tc>
          <w:tcPr>
            <w:tcW w:w="1915" w:type="dxa"/>
          </w:tcPr>
          <w:p w:rsidR="00704520" w:rsidRDefault="00704520">
            <w:r>
              <w:t>1.525 Height /1.525 Arm Length</w:t>
            </w:r>
          </w:p>
        </w:tc>
        <w:tc>
          <w:tcPr>
            <w:tcW w:w="1915" w:type="dxa"/>
          </w:tcPr>
          <w:p w:rsidR="00704520" w:rsidRDefault="00704520" w:rsidP="00601C51">
            <w:r>
              <w:t xml:space="preserve">  Height 1.675 /Arm length 1.675</w:t>
            </w:r>
          </w:p>
        </w:tc>
        <w:tc>
          <w:tcPr>
            <w:tcW w:w="1916" w:type="dxa"/>
          </w:tcPr>
          <w:p w:rsidR="00704520" w:rsidRDefault="00704520">
            <w:r>
              <w:t>0 meters</w:t>
            </w:r>
          </w:p>
        </w:tc>
      </w:tr>
      <w:tr w:rsidR="00055D4B" w:rsidTr="00055D4B">
        <w:tc>
          <w:tcPr>
            <w:tcW w:w="1915" w:type="dxa"/>
          </w:tcPr>
          <w:p w:rsidR="00055D4B" w:rsidRDefault="00B042AB">
            <w:r>
              <w:t>Children 0-12</w:t>
            </w:r>
          </w:p>
        </w:tc>
        <w:tc>
          <w:tcPr>
            <w:tcW w:w="1915" w:type="dxa"/>
          </w:tcPr>
          <w:p w:rsidR="00055D4B" w:rsidRDefault="00601C51">
            <w:r>
              <w:t>Height 1.5/ Arm Length 1.54</w:t>
            </w:r>
          </w:p>
        </w:tc>
        <w:tc>
          <w:tcPr>
            <w:tcW w:w="1915" w:type="dxa"/>
          </w:tcPr>
          <w:p w:rsidR="00055D4B" w:rsidRDefault="00601C51">
            <w:r>
              <w:t>Height 1.15/ Arm Length1.3</w:t>
            </w:r>
          </w:p>
        </w:tc>
        <w:tc>
          <w:tcPr>
            <w:tcW w:w="1915" w:type="dxa"/>
          </w:tcPr>
          <w:p w:rsidR="00055D4B" w:rsidRDefault="00601C51">
            <w:r>
              <w:t>Height 1.28/ Arm Length 1.25</w:t>
            </w:r>
          </w:p>
        </w:tc>
        <w:tc>
          <w:tcPr>
            <w:tcW w:w="1916" w:type="dxa"/>
          </w:tcPr>
          <w:p w:rsidR="00055D4B" w:rsidRDefault="00601C51">
            <w:r>
              <w:t>.073 meters</w:t>
            </w:r>
          </w:p>
        </w:tc>
      </w:tr>
    </w:tbl>
    <w:p w:rsidR="00055D4B" w:rsidRDefault="00055D4B"/>
    <w:tbl>
      <w:tblPr>
        <w:tblStyle w:val="TableGrid"/>
        <w:tblW w:w="0" w:type="auto"/>
        <w:tblInd w:w="18" w:type="dxa"/>
        <w:tblLook w:val="04A0"/>
      </w:tblPr>
      <w:tblGrid>
        <w:gridCol w:w="1470"/>
        <w:gridCol w:w="1415"/>
        <w:gridCol w:w="1414"/>
        <w:gridCol w:w="1414"/>
        <w:gridCol w:w="1297"/>
        <w:gridCol w:w="1352"/>
        <w:gridCol w:w="1196"/>
      </w:tblGrid>
      <w:tr w:rsidR="00704520" w:rsidTr="00704520">
        <w:tc>
          <w:tcPr>
            <w:tcW w:w="1470" w:type="dxa"/>
          </w:tcPr>
          <w:p w:rsidR="00704520" w:rsidRDefault="00704520">
            <w:r>
              <w:t>Gender</w:t>
            </w:r>
          </w:p>
        </w:tc>
        <w:tc>
          <w:tcPr>
            <w:tcW w:w="1415" w:type="dxa"/>
          </w:tcPr>
          <w:p w:rsidR="00704520" w:rsidRDefault="00704520">
            <w:r>
              <w:t>Girl 1</w:t>
            </w:r>
          </w:p>
        </w:tc>
        <w:tc>
          <w:tcPr>
            <w:tcW w:w="1414" w:type="dxa"/>
          </w:tcPr>
          <w:p w:rsidR="00704520" w:rsidRDefault="00704520">
            <w:r>
              <w:t>Girl 2</w:t>
            </w:r>
          </w:p>
        </w:tc>
        <w:tc>
          <w:tcPr>
            <w:tcW w:w="1414" w:type="dxa"/>
          </w:tcPr>
          <w:p w:rsidR="00704520" w:rsidRDefault="00704520">
            <w:r>
              <w:t>Girl 3</w:t>
            </w:r>
          </w:p>
        </w:tc>
        <w:tc>
          <w:tcPr>
            <w:tcW w:w="1297" w:type="dxa"/>
          </w:tcPr>
          <w:p w:rsidR="00704520" w:rsidRDefault="00704520">
            <w:r>
              <w:t>Girl 4</w:t>
            </w:r>
          </w:p>
        </w:tc>
        <w:tc>
          <w:tcPr>
            <w:tcW w:w="1352" w:type="dxa"/>
          </w:tcPr>
          <w:p w:rsidR="00704520" w:rsidRDefault="00704520">
            <w:r>
              <w:t>Girl 5</w:t>
            </w:r>
          </w:p>
        </w:tc>
        <w:tc>
          <w:tcPr>
            <w:tcW w:w="1196" w:type="dxa"/>
          </w:tcPr>
          <w:p w:rsidR="00704520" w:rsidRDefault="00704520">
            <w:r>
              <w:t>Average</w:t>
            </w:r>
          </w:p>
        </w:tc>
      </w:tr>
      <w:tr w:rsidR="00704520" w:rsidTr="00704520">
        <w:tc>
          <w:tcPr>
            <w:tcW w:w="1470" w:type="dxa"/>
          </w:tcPr>
          <w:p w:rsidR="00704520" w:rsidRDefault="00704520">
            <w:r>
              <w:t xml:space="preserve">Girls </w:t>
            </w:r>
          </w:p>
        </w:tc>
        <w:tc>
          <w:tcPr>
            <w:tcW w:w="1415" w:type="dxa"/>
          </w:tcPr>
          <w:p w:rsidR="00704520" w:rsidRDefault="00704520" w:rsidP="00EB2C54">
            <w:r>
              <w:t>Height 1.67/ Arm Length 1.67</w:t>
            </w:r>
          </w:p>
        </w:tc>
        <w:tc>
          <w:tcPr>
            <w:tcW w:w="1414" w:type="dxa"/>
          </w:tcPr>
          <w:p w:rsidR="00704520" w:rsidRDefault="00704520" w:rsidP="00EB2C54">
            <w:r>
              <w:t>Height 1.5/ Arm Length 1.54</w:t>
            </w:r>
          </w:p>
        </w:tc>
        <w:tc>
          <w:tcPr>
            <w:tcW w:w="1414" w:type="dxa"/>
          </w:tcPr>
          <w:p w:rsidR="00704520" w:rsidRDefault="00704520" w:rsidP="00EB2C54">
            <w:r>
              <w:t>Height 1.28/ Arm Length 1.25</w:t>
            </w:r>
          </w:p>
        </w:tc>
        <w:tc>
          <w:tcPr>
            <w:tcW w:w="1297" w:type="dxa"/>
          </w:tcPr>
          <w:p w:rsidR="00704520" w:rsidRDefault="00704520" w:rsidP="00C82333">
            <w:r>
              <w:t>1.525 Height /1.525 Arm Length</w:t>
            </w:r>
          </w:p>
        </w:tc>
        <w:tc>
          <w:tcPr>
            <w:tcW w:w="1352" w:type="dxa"/>
          </w:tcPr>
          <w:p w:rsidR="00704520" w:rsidRDefault="00704520" w:rsidP="00C82333">
            <w:r>
              <w:t xml:space="preserve">  Height 1.675 /Arm length 1.675</w:t>
            </w:r>
          </w:p>
        </w:tc>
        <w:tc>
          <w:tcPr>
            <w:tcW w:w="1196" w:type="dxa"/>
          </w:tcPr>
          <w:p w:rsidR="00704520" w:rsidRDefault="00704520" w:rsidP="00C82333">
            <w:r>
              <w:t>.035 meters</w:t>
            </w:r>
          </w:p>
        </w:tc>
      </w:tr>
    </w:tbl>
    <w:p w:rsidR="00704520" w:rsidRDefault="00704520"/>
    <w:tbl>
      <w:tblPr>
        <w:tblStyle w:val="TableGrid"/>
        <w:tblpPr w:leftFromText="180" w:rightFromText="180" w:vertAnchor="text" w:tblpY="1"/>
        <w:tblOverlap w:val="never"/>
        <w:tblW w:w="0" w:type="auto"/>
        <w:tblInd w:w="18" w:type="dxa"/>
        <w:tblLook w:val="04A0"/>
      </w:tblPr>
      <w:tblGrid>
        <w:gridCol w:w="1470"/>
        <w:gridCol w:w="1415"/>
        <w:gridCol w:w="1414"/>
        <w:gridCol w:w="1414"/>
        <w:gridCol w:w="1297"/>
        <w:gridCol w:w="2530"/>
      </w:tblGrid>
      <w:tr w:rsidR="00704520" w:rsidTr="00E11FF6">
        <w:tc>
          <w:tcPr>
            <w:tcW w:w="1470" w:type="dxa"/>
          </w:tcPr>
          <w:p w:rsidR="00704520" w:rsidRDefault="00704520" w:rsidP="00E11FF6">
            <w:r>
              <w:t>Gender</w:t>
            </w:r>
          </w:p>
        </w:tc>
        <w:tc>
          <w:tcPr>
            <w:tcW w:w="1415" w:type="dxa"/>
          </w:tcPr>
          <w:p w:rsidR="00704520" w:rsidRDefault="00704520" w:rsidP="00E11FF6">
            <w:r>
              <w:t>Boy 1</w:t>
            </w:r>
          </w:p>
        </w:tc>
        <w:tc>
          <w:tcPr>
            <w:tcW w:w="1414" w:type="dxa"/>
          </w:tcPr>
          <w:p w:rsidR="00704520" w:rsidRDefault="00704520" w:rsidP="00E11FF6">
            <w:r>
              <w:t>Boy 2</w:t>
            </w:r>
          </w:p>
        </w:tc>
        <w:tc>
          <w:tcPr>
            <w:tcW w:w="1414" w:type="dxa"/>
          </w:tcPr>
          <w:p w:rsidR="00704520" w:rsidRDefault="00704520" w:rsidP="00E11FF6">
            <w:r>
              <w:t>Boy 3</w:t>
            </w:r>
          </w:p>
        </w:tc>
        <w:tc>
          <w:tcPr>
            <w:tcW w:w="1297" w:type="dxa"/>
          </w:tcPr>
          <w:p w:rsidR="00704520" w:rsidRDefault="00704520" w:rsidP="00E11FF6">
            <w:r>
              <w:t>Boy 4</w:t>
            </w:r>
          </w:p>
        </w:tc>
        <w:tc>
          <w:tcPr>
            <w:tcW w:w="2530" w:type="dxa"/>
          </w:tcPr>
          <w:p w:rsidR="00704520" w:rsidRDefault="00704520" w:rsidP="00E11FF6">
            <w:r>
              <w:t>Average</w:t>
            </w:r>
          </w:p>
        </w:tc>
      </w:tr>
      <w:tr w:rsidR="00E11FF6" w:rsidTr="00E11FF6">
        <w:tc>
          <w:tcPr>
            <w:tcW w:w="1470" w:type="dxa"/>
          </w:tcPr>
          <w:p w:rsidR="00E11FF6" w:rsidRDefault="00E11FF6" w:rsidP="00E11FF6">
            <w:r>
              <w:t>Boys</w:t>
            </w:r>
          </w:p>
        </w:tc>
        <w:tc>
          <w:tcPr>
            <w:tcW w:w="1415" w:type="dxa"/>
          </w:tcPr>
          <w:p w:rsidR="00E11FF6" w:rsidRDefault="00E11FF6" w:rsidP="00E11FF6">
            <w:r>
              <w:t>1.75 Height/1.75 Arm Length</w:t>
            </w:r>
          </w:p>
        </w:tc>
        <w:tc>
          <w:tcPr>
            <w:tcW w:w="1414" w:type="dxa"/>
          </w:tcPr>
          <w:p w:rsidR="00E11FF6" w:rsidRDefault="00E11FF6" w:rsidP="00E11FF6">
            <w:r>
              <w:t>Height 1.15/ Arm Length1.3</w:t>
            </w:r>
          </w:p>
        </w:tc>
        <w:tc>
          <w:tcPr>
            <w:tcW w:w="1414" w:type="dxa"/>
          </w:tcPr>
          <w:p w:rsidR="00E11FF6" w:rsidRDefault="00E11FF6" w:rsidP="00E11FF6">
            <w:r>
              <w:t>Height 1.85/ Arm Length 1.85</w:t>
            </w:r>
          </w:p>
        </w:tc>
        <w:tc>
          <w:tcPr>
            <w:tcW w:w="1297" w:type="dxa"/>
          </w:tcPr>
          <w:p w:rsidR="00E11FF6" w:rsidRDefault="00E11FF6" w:rsidP="00E11FF6">
            <w:r>
              <w:t>Height 1.775/ Arm Length</w:t>
            </w:r>
          </w:p>
        </w:tc>
        <w:tc>
          <w:tcPr>
            <w:tcW w:w="2530" w:type="dxa"/>
          </w:tcPr>
          <w:p w:rsidR="00E11FF6" w:rsidRDefault="00E11FF6" w:rsidP="00E11FF6">
            <w:r>
              <w:t>.09525 meters</w:t>
            </w:r>
          </w:p>
        </w:tc>
      </w:tr>
    </w:tbl>
    <w:p w:rsidR="000211C3" w:rsidRDefault="00E11FF6">
      <w:r>
        <w:br w:type="textWrapping" w:clear="all"/>
      </w:r>
    </w:p>
    <w:p w:rsidR="00E11FF6" w:rsidRDefault="00E11FF6"/>
    <w:p w:rsidR="00E11FF6" w:rsidRDefault="00E11FF6">
      <w:r w:rsidRPr="00E11FF6">
        <w:drawing>
          <wp:inline distT="0" distB="0" distL="0" distR="0">
            <wp:extent cx="5086350" cy="2390775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E11FF6" w:rsidSect="000211C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BC2" w:rsidRDefault="00016BC2" w:rsidP="00016BC2">
      <w:pPr>
        <w:spacing w:after="0" w:line="240" w:lineRule="auto"/>
      </w:pPr>
      <w:r>
        <w:separator/>
      </w:r>
    </w:p>
  </w:endnote>
  <w:endnote w:type="continuationSeparator" w:id="0">
    <w:p w:rsidR="00016BC2" w:rsidRDefault="00016BC2" w:rsidP="00016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BC2" w:rsidRDefault="00016BC2" w:rsidP="00016BC2">
      <w:pPr>
        <w:spacing w:after="0" w:line="240" w:lineRule="auto"/>
      </w:pPr>
      <w:r>
        <w:separator/>
      </w:r>
    </w:p>
  </w:footnote>
  <w:footnote w:type="continuationSeparator" w:id="0">
    <w:p w:rsidR="00016BC2" w:rsidRDefault="00016BC2" w:rsidP="00016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C2" w:rsidRDefault="00016BC2">
    <w:pPr>
      <w:pStyle w:val="Header"/>
    </w:pPr>
    <w:r>
      <w:t>Average Differences Between Arm Length and Height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D4B"/>
    <w:rsid w:val="00016BC2"/>
    <w:rsid w:val="000211C3"/>
    <w:rsid w:val="00055D4B"/>
    <w:rsid w:val="002B2B99"/>
    <w:rsid w:val="00601C51"/>
    <w:rsid w:val="00704520"/>
    <w:rsid w:val="007A7216"/>
    <w:rsid w:val="008202B8"/>
    <w:rsid w:val="00A32BC2"/>
    <w:rsid w:val="00B042AB"/>
    <w:rsid w:val="00CF2DBE"/>
    <w:rsid w:val="00DF0596"/>
    <w:rsid w:val="00E1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5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16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6BC2"/>
  </w:style>
  <w:style w:type="paragraph" w:styleId="Footer">
    <w:name w:val="footer"/>
    <w:basedOn w:val="Normal"/>
    <w:link w:val="FooterChar"/>
    <w:uiPriority w:val="99"/>
    <w:semiHidden/>
    <w:unhideWhenUsed/>
    <w:rsid w:val="00016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6BC2"/>
  </w:style>
  <w:style w:type="paragraph" w:styleId="BalloonText">
    <w:name w:val="Balloon Text"/>
    <w:basedOn w:val="Normal"/>
    <w:link w:val="BalloonTextChar"/>
    <w:uiPriority w:val="99"/>
    <w:semiHidden/>
    <w:unhideWhenUsed/>
    <w:rsid w:val="00E1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F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Science%20Fair%20scatter%20plot%20finishe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/>
              <a:t>Average Differences Between Arm Length and Height</a:t>
            </a:r>
          </a:p>
        </c:rich>
      </c:tx>
      <c:layout>
        <c:manualLayout>
          <c:xMode val="edge"/>
          <c:yMode val="edge"/>
          <c:x val="0.16828505556775838"/>
          <c:y val="3.5947827141503096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2297754060720793"/>
          <c:y val="0.21895494713460986"/>
          <c:w val="0.85437028211323462"/>
          <c:h val="0.50000159569545199"/>
        </c:manualLayout>
      </c:layout>
      <c:lineChart>
        <c:grouping val="standard"/>
        <c:ser>
          <c:idx val="0"/>
          <c:order val="0"/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Sheet1!$A$1:$A$5</c:f>
              <c:strCache>
                <c:ptCount val="5"/>
                <c:pt idx="0">
                  <c:v>Adults 25+</c:v>
                </c:pt>
                <c:pt idx="1">
                  <c:v>Medium Age 13-24</c:v>
                </c:pt>
                <c:pt idx="2">
                  <c:v>Children 0-12</c:v>
                </c:pt>
                <c:pt idx="3">
                  <c:v>Boys</c:v>
                </c:pt>
                <c:pt idx="4">
                  <c:v>Girls</c:v>
                </c:pt>
              </c:strCache>
            </c:strRef>
          </c:cat>
          <c:val>
            <c:numRef>
              <c:f>Sheet1!$B$1:$B$5</c:f>
              <c:numCache>
                <c:formatCode>General</c:formatCode>
                <c:ptCount val="5"/>
                <c:pt idx="0">
                  <c:v>1.17E-2</c:v>
                </c:pt>
                <c:pt idx="1">
                  <c:v>0</c:v>
                </c:pt>
                <c:pt idx="2">
                  <c:v>7.2999999999999995E-2</c:v>
                </c:pt>
                <c:pt idx="3">
                  <c:v>9.5250000000000001E-2</c:v>
                </c:pt>
                <c:pt idx="4">
                  <c:v>3.5000000000000003E-2</c:v>
                </c:pt>
              </c:numCache>
            </c:numRef>
          </c:val>
        </c:ser>
        <c:marker val="1"/>
        <c:axId val="75453184"/>
        <c:axId val="75455488"/>
      </c:lineChart>
      <c:catAx>
        <c:axId val="754531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Age and Gender groups</a:t>
                </a:r>
              </a:p>
            </c:rich>
          </c:tx>
          <c:layout>
            <c:manualLayout>
              <c:xMode val="edge"/>
              <c:yMode val="edge"/>
              <c:x val="0.4255670155223118"/>
              <c:y val="0.87581978853843934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5455488"/>
        <c:crosses val="autoZero"/>
        <c:auto val="1"/>
        <c:lblAlgn val="ctr"/>
        <c:lblOffset val="100"/>
        <c:tickLblSkip val="1"/>
        <c:tickMarkSkip val="1"/>
      </c:catAx>
      <c:valAx>
        <c:axId val="754554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Length/Height in meters</a:t>
                </a:r>
              </a:p>
            </c:rich>
          </c:tx>
          <c:layout>
            <c:manualLayout>
              <c:xMode val="edge"/>
              <c:yMode val="edge"/>
              <c:x val="2.589000854888588E-2"/>
              <c:y val="0.2124189785634276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754531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BB56-1131-490C-85E0-83C39BBF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NXC Imaging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 </cp:lastModifiedBy>
  <cp:revision>2</cp:revision>
  <dcterms:created xsi:type="dcterms:W3CDTF">2011-01-26T02:51:00Z</dcterms:created>
  <dcterms:modified xsi:type="dcterms:W3CDTF">2011-01-26T02:51:00Z</dcterms:modified>
</cp:coreProperties>
</file>